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BFA5" w14:textId="156896E2" w:rsidR="00E73E91" w:rsidRPr="00D12616" w:rsidRDefault="007B6982" w:rsidP="00E73E91">
      <w:pPr>
        <w:rPr>
          <w:rFonts w:ascii="Times New Roman" w:hAnsi="Times New Roman" w:cs="Times New Roman"/>
          <w:color w:val="000000"/>
          <w:sz w:val="22"/>
          <w:szCs w:val="22"/>
        </w:rPr>
      </w:pPr>
      <w:r w:rsidRPr="00D12616">
        <w:rPr>
          <w:rFonts w:ascii="Times New Roman" w:hAnsi="Times New Roman" w:cs="Times New Roman"/>
          <w:color w:val="000000"/>
          <w:sz w:val="22"/>
          <w:szCs w:val="22"/>
        </w:rPr>
        <w:t>January</w:t>
      </w:r>
      <w:r w:rsidR="008D083A">
        <w:rPr>
          <w:rFonts w:ascii="Times New Roman" w:hAnsi="Times New Roman" w:cs="Times New Roman"/>
          <w:color w:val="000000"/>
          <w:sz w:val="22"/>
          <w:szCs w:val="22"/>
        </w:rPr>
        <w:t xml:space="preserve"> 9</w:t>
      </w:r>
      <w:r w:rsidR="003752B6" w:rsidRPr="00D12616">
        <w:rPr>
          <w:rFonts w:ascii="Times New Roman" w:hAnsi="Times New Roman" w:cs="Times New Roman"/>
          <w:color w:val="000000"/>
          <w:sz w:val="22"/>
          <w:szCs w:val="22"/>
        </w:rPr>
        <w:t>, 2020</w:t>
      </w:r>
    </w:p>
    <w:p w14:paraId="60178D17" w14:textId="7C8E5968" w:rsidR="003752B6" w:rsidRPr="00D12616" w:rsidRDefault="00E73E91" w:rsidP="00E73E91">
      <w:pPr>
        <w:jc w:val="center"/>
        <w:rPr>
          <w:rFonts w:ascii="Times New Roman" w:hAnsi="Times New Roman" w:cs="Times New Roman"/>
          <w:color w:val="000000"/>
          <w:sz w:val="22"/>
          <w:szCs w:val="22"/>
        </w:rPr>
      </w:pPr>
      <w:r w:rsidRPr="00D12616">
        <w:rPr>
          <w:rFonts w:ascii="Times New Roman" w:hAnsi="Times New Roman" w:cs="Times New Roman"/>
          <w:noProof/>
          <w:color w:val="000000"/>
          <w:sz w:val="22"/>
          <w:szCs w:val="22"/>
          <w:shd w:val="clear" w:color="auto" w:fill="FFFFFF"/>
        </w:rPr>
        <w:drawing>
          <wp:inline distT="0" distB="0" distL="0" distR="0" wp14:anchorId="7C08D28E" wp14:editId="4A345BC9">
            <wp:extent cx="711142" cy="680085"/>
            <wp:effectExtent l="0" t="0" r="635" b="5715"/>
            <wp:docPr id="2" name="Picture 2" descr="53381746_2114324845315579_7985709551892561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381746_2114324845315579_798570955189256192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726253" cy="694536"/>
                    </a:xfrm>
                    <a:prstGeom prst="rect">
                      <a:avLst/>
                    </a:prstGeom>
                    <a:noFill/>
                    <a:ln>
                      <a:noFill/>
                    </a:ln>
                  </pic:spPr>
                </pic:pic>
              </a:graphicData>
            </a:graphic>
          </wp:inline>
        </w:drawing>
      </w:r>
      <w:r w:rsidR="003752B6" w:rsidRPr="003752B6">
        <w:rPr>
          <w:rFonts w:ascii="Times New Roman" w:hAnsi="Times New Roman" w:cs="Times New Roman"/>
          <w:color w:val="000000"/>
          <w:sz w:val="22"/>
          <w:szCs w:val="22"/>
        </w:rPr>
        <w:br/>
      </w:r>
    </w:p>
    <w:p w14:paraId="21373D0B" w14:textId="63B00628" w:rsidR="003752B6" w:rsidRPr="003752B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rPr>
        <w:t xml:space="preserve">Statement of solidarity with the </w:t>
      </w:r>
      <w:proofErr w:type="spellStart"/>
      <w:r w:rsidRPr="003752B6">
        <w:rPr>
          <w:rFonts w:ascii="Times New Roman" w:hAnsi="Times New Roman" w:cs="Times New Roman"/>
          <w:color w:val="000000"/>
          <w:sz w:val="22"/>
          <w:szCs w:val="22"/>
        </w:rPr>
        <w:t>Wet’suwet’en</w:t>
      </w:r>
      <w:proofErr w:type="spellEnd"/>
    </w:p>
    <w:p w14:paraId="5F2D8C83" w14:textId="5503D1D1" w:rsidR="003752B6" w:rsidRPr="003752B6" w:rsidRDefault="003752B6" w:rsidP="00E73E91">
      <w:pPr>
        <w:jc w:val="center"/>
        <w:rPr>
          <w:rFonts w:ascii="-webkit-standard" w:hAnsi="-webkit-standard" w:cs="Times New Roman"/>
          <w:color w:val="000000"/>
          <w:sz w:val="22"/>
          <w:szCs w:val="22"/>
        </w:rPr>
      </w:pPr>
    </w:p>
    <w:p w14:paraId="71745C4C" w14:textId="6975B755" w:rsidR="003752B6" w:rsidRPr="003752B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rPr>
        <w:t xml:space="preserve">We, </w:t>
      </w:r>
      <w:r w:rsidR="009C20FA" w:rsidRPr="00D12616">
        <w:rPr>
          <w:rFonts w:ascii="Times New Roman" w:hAnsi="Times New Roman" w:cs="Times New Roman"/>
          <w:color w:val="000000"/>
          <w:sz w:val="22"/>
          <w:szCs w:val="22"/>
        </w:rPr>
        <w:t xml:space="preserve">graduate </w:t>
      </w:r>
      <w:r w:rsidR="00A26A96" w:rsidRPr="00D12616">
        <w:rPr>
          <w:rFonts w:ascii="Times New Roman" w:hAnsi="Times New Roman" w:cs="Times New Roman"/>
          <w:color w:val="000000"/>
          <w:sz w:val="22"/>
          <w:szCs w:val="22"/>
        </w:rPr>
        <w:t xml:space="preserve">students of </w:t>
      </w:r>
      <w:r w:rsidR="00E265B6" w:rsidRPr="00D12616">
        <w:rPr>
          <w:rFonts w:ascii="Times New Roman" w:hAnsi="Times New Roman" w:cs="Times New Roman"/>
          <w:color w:val="000000"/>
          <w:sz w:val="22"/>
          <w:szCs w:val="22"/>
        </w:rPr>
        <w:t xml:space="preserve">the </w:t>
      </w:r>
      <w:r w:rsidR="009C20FA" w:rsidRPr="00D12616">
        <w:rPr>
          <w:rFonts w:ascii="Times New Roman" w:hAnsi="Times New Roman" w:cs="Times New Roman"/>
          <w:color w:val="000000"/>
          <w:sz w:val="22"/>
          <w:szCs w:val="22"/>
        </w:rPr>
        <w:t xml:space="preserve">Gender and Social Justice </w:t>
      </w:r>
      <w:r w:rsidR="00E265B6" w:rsidRPr="00D12616">
        <w:rPr>
          <w:rFonts w:ascii="Times New Roman" w:hAnsi="Times New Roman" w:cs="Times New Roman"/>
          <w:color w:val="000000"/>
          <w:sz w:val="22"/>
          <w:szCs w:val="22"/>
        </w:rPr>
        <w:t xml:space="preserve">Department </w:t>
      </w:r>
      <w:r w:rsidR="0001398A" w:rsidRPr="00D12616">
        <w:rPr>
          <w:rFonts w:ascii="Times New Roman" w:hAnsi="Times New Roman" w:cs="Times New Roman"/>
          <w:color w:val="000000"/>
          <w:sz w:val="22"/>
          <w:szCs w:val="22"/>
        </w:rPr>
        <w:t>at the University of Alberta,</w:t>
      </w:r>
      <w:r w:rsidRPr="003752B6">
        <w:rPr>
          <w:rFonts w:ascii="Times New Roman" w:hAnsi="Times New Roman" w:cs="Times New Roman"/>
          <w:color w:val="000000"/>
          <w:sz w:val="22"/>
          <w:szCs w:val="22"/>
        </w:rPr>
        <w:t xml:space="preserve"> recognize that we study and live on Treaty Six territory, the ancestral, traditional and occupied territories of the Blackfoot, Cree, Dene, </w:t>
      </w:r>
      <w:proofErr w:type="spellStart"/>
      <w:r w:rsidRPr="003752B6">
        <w:rPr>
          <w:rFonts w:ascii="Times New Roman" w:hAnsi="Times New Roman" w:cs="Times New Roman"/>
          <w:color w:val="000000"/>
          <w:sz w:val="22"/>
          <w:szCs w:val="22"/>
        </w:rPr>
        <w:t>Nakota</w:t>
      </w:r>
      <w:proofErr w:type="spellEnd"/>
      <w:r w:rsidRPr="003752B6">
        <w:rPr>
          <w:rFonts w:ascii="Times New Roman" w:hAnsi="Times New Roman" w:cs="Times New Roman"/>
          <w:color w:val="000000"/>
          <w:sz w:val="22"/>
          <w:szCs w:val="22"/>
        </w:rPr>
        <w:t xml:space="preserve"> Sioux, </w:t>
      </w:r>
      <w:proofErr w:type="spellStart"/>
      <w:r w:rsidRPr="003752B6">
        <w:rPr>
          <w:rFonts w:ascii="Times New Roman" w:hAnsi="Times New Roman" w:cs="Times New Roman"/>
          <w:color w:val="000000"/>
          <w:sz w:val="22"/>
          <w:szCs w:val="22"/>
        </w:rPr>
        <w:t>Saulteaux</w:t>
      </w:r>
      <w:proofErr w:type="spellEnd"/>
      <w:r w:rsidRPr="003752B6">
        <w:rPr>
          <w:rFonts w:ascii="Times New Roman" w:hAnsi="Times New Roman" w:cs="Times New Roman"/>
          <w:color w:val="000000"/>
          <w:sz w:val="22"/>
          <w:szCs w:val="22"/>
        </w:rPr>
        <w:t xml:space="preserve">, and Métis Nations. Specifically, the University of Alberta is on the lands of the </w:t>
      </w:r>
      <w:proofErr w:type="spellStart"/>
      <w:r w:rsidRPr="003752B6">
        <w:rPr>
          <w:rFonts w:ascii="Times New Roman" w:hAnsi="Times New Roman" w:cs="Times New Roman"/>
          <w:color w:val="000000"/>
          <w:sz w:val="22"/>
          <w:szCs w:val="22"/>
        </w:rPr>
        <w:t>Papaschase</w:t>
      </w:r>
      <w:proofErr w:type="spellEnd"/>
      <w:r w:rsidRPr="003752B6">
        <w:rPr>
          <w:rFonts w:ascii="Times New Roman" w:hAnsi="Times New Roman" w:cs="Times New Roman"/>
          <w:color w:val="000000"/>
          <w:sz w:val="22"/>
          <w:szCs w:val="22"/>
        </w:rPr>
        <w:t xml:space="preserve"> Cree. </w:t>
      </w:r>
      <w:r w:rsidR="008D083A">
        <w:rPr>
          <w:rFonts w:ascii="Times New Roman" w:hAnsi="Times New Roman" w:cs="Times New Roman"/>
          <w:color w:val="000000"/>
          <w:sz w:val="22"/>
          <w:szCs w:val="22"/>
        </w:rPr>
        <w:t>We would</w:t>
      </w:r>
      <w:r w:rsidR="007F01B2">
        <w:rPr>
          <w:rFonts w:ascii="Times New Roman" w:hAnsi="Times New Roman" w:cs="Times New Roman"/>
          <w:color w:val="000000"/>
          <w:sz w:val="22"/>
          <w:szCs w:val="22"/>
        </w:rPr>
        <w:t xml:space="preserve"> </w:t>
      </w:r>
      <w:r w:rsidRPr="003752B6">
        <w:rPr>
          <w:rFonts w:ascii="Times New Roman" w:hAnsi="Times New Roman" w:cs="Times New Roman"/>
          <w:color w:val="000000"/>
          <w:sz w:val="22"/>
          <w:szCs w:val="22"/>
        </w:rPr>
        <w:t>like to acknowledge that we must constantly be interrogating daily, normative encounters within settler colonialism and within power structures and institutions such as the University of Alberta. This requires settlers to support Indigenous peoples in their struggles for self-determination, land reclamation and sovereignty. It is our responsibility to critically look at settler colonial histories and their contemporary implications, as well as pay respect to the caretakers of this land and the land itself and actively stand in solidarity with Indigenous peoples.</w:t>
      </w:r>
    </w:p>
    <w:p w14:paraId="1805C03B" w14:textId="09583DDC" w:rsidR="003752B6" w:rsidRPr="003752B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rPr>
        <w:t> </w:t>
      </w:r>
    </w:p>
    <w:p w14:paraId="2FAC4B36" w14:textId="124DB603" w:rsidR="003752B6" w:rsidRPr="003752B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shd w:val="clear" w:color="auto" w:fill="FFFFFF"/>
        </w:rPr>
        <w:t xml:space="preserve">We stand with the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people</w:t>
      </w:r>
      <w:r w:rsidR="00AD1727" w:rsidRPr="00D12616">
        <w:rPr>
          <w:rFonts w:ascii="Times New Roman" w:hAnsi="Times New Roman" w:cs="Times New Roman"/>
          <w:color w:val="000000"/>
          <w:sz w:val="22"/>
          <w:szCs w:val="22"/>
          <w:shd w:val="clear" w:color="auto" w:fill="FFFFFF"/>
        </w:rPr>
        <w:t xml:space="preserve">, including the </w:t>
      </w:r>
      <w:proofErr w:type="spellStart"/>
      <w:r w:rsidR="00AD1727" w:rsidRPr="00D12616">
        <w:rPr>
          <w:rFonts w:ascii="Times New Roman" w:hAnsi="Times New Roman" w:cs="Times New Roman"/>
          <w:color w:val="000000"/>
          <w:sz w:val="22"/>
          <w:szCs w:val="22"/>
          <w:shd w:val="clear" w:color="auto" w:fill="FFFFFF"/>
        </w:rPr>
        <w:t>Unist’ot’en</w:t>
      </w:r>
      <w:proofErr w:type="spellEnd"/>
      <w:r w:rsidR="00AD1727" w:rsidRPr="00D12616">
        <w:rPr>
          <w:rFonts w:ascii="Times New Roman" w:hAnsi="Times New Roman" w:cs="Times New Roman"/>
          <w:color w:val="000000"/>
          <w:sz w:val="22"/>
          <w:szCs w:val="22"/>
          <w:shd w:val="clear" w:color="auto" w:fill="FFFFFF"/>
        </w:rPr>
        <w:t xml:space="preserve"> Camp and </w:t>
      </w:r>
      <w:proofErr w:type="spellStart"/>
      <w:r w:rsidR="00AD1727" w:rsidRPr="00D12616">
        <w:rPr>
          <w:rFonts w:ascii="Times New Roman" w:hAnsi="Times New Roman" w:cs="Times New Roman"/>
          <w:color w:val="000000"/>
          <w:sz w:val="22"/>
          <w:szCs w:val="22"/>
          <w:shd w:val="clear" w:color="auto" w:fill="FFFFFF"/>
        </w:rPr>
        <w:t>Gidimt’en</w:t>
      </w:r>
      <w:proofErr w:type="spellEnd"/>
      <w:r w:rsidR="00AD1727" w:rsidRPr="00D12616">
        <w:rPr>
          <w:rFonts w:ascii="Times New Roman" w:hAnsi="Times New Roman" w:cs="Times New Roman"/>
          <w:color w:val="000000"/>
          <w:sz w:val="22"/>
          <w:szCs w:val="22"/>
          <w:shd w:val="clear" w:color="auto" w:fill="FFFFFF"/>
        </w:rPr>
        <w:t xml:space="preserve"> checkpoint and their mobilization against the Coastal GasLink project</w:t>
      </w:r>
      <w:r w:rsidRPr="003752B6">
        <w:rPr>
          <w:rFonts w:ascii="Times New Roman" w:hAnsi="Times New Roman" w:cs="Times New Roman"/>
          <w:color w:val="000000"/>
          <w:sz w:val="22"/>
          <w:szCs w:val="22"/>
          <w:shd w:val="clear" w:color="auto" w:fill="FFFFFF"/>
        </w:rPr>
        <w:t>. </w:t>
      </w:r>
    </w:p>
    <w:p w14:paraId="7FCE1DCC" w14:textId="77777777" w:rsidR="003752B6" w:rsidRPr="003752B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shd w:val="clear" w:color="auto" w:fill="FFFFFF"/>
        </w:rPr>
        <w:t> </w:t>
      </w:r>
    </w:p>
    <w:p w14:paraId="215A0A61" w14:textId="3B5D21E2" w:rsidR="003752B6" w:rsidRPr="00D12616" w:rsidRDefault="003752B6" w:rsidP="007B6982">
      <w:pPr>
        <w:rPr>
          <w:rFonts w:ascii="Times New Roman" w:hAnsi="Times New Roman" w:cs="Times New Roman"/>
          <w:color w:val="000000"/>
          <w:sz w:val="22"/>
          <w:szCs w:val="22"/>
          <w:shd w:val="clear" w:color="auto" w:fill="FFFFFF"/>
        </w:rPr>
      </w:pPr>
      <w:r w:rsidRPr="003752B6">
        <w:rPr>
          <w:rFonts w:ascii="Times New Roman" w:hAnsi="Times New Roman" w:cs="Times New Roman"/>
          <w:color w:val="000000"/>
          <w:sz w:val="22"/>
          <w:szCs w:val="22"/>
          <w:shd w:val="clear" w:color="auto" w:fill="FFFFFF"/>
        </w:rPr>
        <w:t xml:space="preserve">On December 31, 2019, BC Supreme Court Justice Marguerite Church granted an injunction against members of the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nation who have been protecting their traditional territories from the destruction of multiple pipelines, including Coastal GasLink’s liquefied natural gas pipeline. Her</w:t>
      </w:r>
      <w:r w:rsidR="007E44EF" w:rsidRPr="00D12616">
        <w:rPr>
          <w:rFonts w:ascii="Times New Roman" w:hAnsi="Times New Roman" w:cs="Times New Roman"/>
          <w:color w:val="000000"/>
          <w:sz w:val="22"/>
          <w:szCs w:val="22"/>
          <w:shd w:val="clear" w:color="auto" w:fill="FFFFFF"/>
        </w:rPr>
        <w:t>editary Chiefs of the</w:t>
      </w:r>
      <w:r w:rsidRPr="003752B6">
        <w:rPr>
          <w:rFonts w:ascii="Times New Roman" w:hAnsi="Times New Roman" w:cs="Times New Roman"/>
          <w:color w:val="000000"/>
          <w:sz w:val="22"/>
          <w:szCs w:val="22"/>
          <w:shd w:val="clear" w:color="auto" w:fill="FFFFFF"/>
        </w:rPr>
        <w:t xml:space="preserve"> five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clans have rejected Church’s decision, which criminalizes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law and self-determination. The Chiefs have issued and enforced an eviction of Coastal Gaslink workers from the</w:t>
      </w:r>
      <w:r w:rsidR="00D0112B" w:rsidRPr="00D12616">
        <w:rPr>
          <w:rFonts w:ascii="Times New Roman" w:hAnsi="Times New Roman" w:cs="Times New Roman"/>
          <w:color w:val="000000"/>
          <w:sz w:val="22"/>
          <w:szCs w:val="22"/>
          <w:shd w:val="clear" w:color="auto" w:fill="FFFFFF"/>
        </w:rPr>
        <w:t>ir</w:t>
      </w:r>
      <w:r w:rsidRPr="003752B6">
        <w:rPr>
          <w:rFonts w:ascii="Times New Roman" w:hAnsi="Times New Roman" w:cs="Times New Roman"/>
          <w:color w:val="000000"/>
          <w:sz w:val="22"/>
          <w:szCs w:val="22"/>
          <w:shd w:val="clear" w:color="auto" w:fill="FFFFFF"/>
        </w:rPr>
        <w:t xml:space="preserve"> territory. The last Coastal GasLink contractor was escorted out by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Chiefs on January 4, 2020.</w:t>
      </w:r>
      <w:r w:rsidR="0098262A">
        <w:rPr>
          <w:rFonts w:ascii="Times New Roman" w:hAnsi="Times New Roman" w:cs="Times New Roman"/>
          <w:color w:val="000000"/>
          <w:sz w:val="22"/>
          <w:szCs w:val="22"/>
          <w:shd w:val="clear" w:color="auto" w:fill="FFFFFF"/>
        </w:rPr>
        <w:t xml:space="preserve"> A 72-hour </w:t>
      </w:r>
      <w:r w:rsidR="00A57E0D">
        <w:rPr>
          <w:rFonts w:ascii="Times New Roman" w:hAnsi="Times New Roman" w:cs="Times New Roman"/>
          <w:color w:val="000000"/>
          <w:sz w:val="22"/>
          <w:szCs w:val="22"/>
          <w:shd w:val="clear" w:color="auto" w:fill="FFFFFF"/>
        </w:rPr>
        <w:t xml:space="preserve">injunction </w:t>
      </w:r>
      <w:r w:rsidR="00DF7A83">
        <w:rPr>
          <w:rFonts w:ascii="Times New Roman" w:hAnsi="Times New Roman" w:cs="Times New Roman"/>
          <w:color w:val="000000"/>
          <w:sz w:val="22"/>
          <w:szCs w:val="22"/>
          <w:shd w:val="clear" w:color="auto" w:fill="FFFFFF"/>
        </w:rPr>
        <w:t>letter</w:t>
      </w:r>
      <w:r w:rsidR="0098262A">
        <w:rPr>
          <w:rFonts w:ascii="Times New Roman" w:hAnsi="Times New Roman" w:cs="Times New Roman"/>
          <w:color w:val="000000"/>
          <w:sz w:val="22"/>
          <w:szCs w:val="22"/>
          <w:shd w:val="clear" w:color="auto" w:fill="FFFFFF"/>
        </w:rPr>
        <w:t xml:space="preserve"> was delivered</w:t>
      </w:r>
      <w:r w:rsidR="00D12616" w:rsidRPr="00D12616">
        <w:rPr>
          <w:rFonts w:ascii="Times New Roman" w:hAnsi="Times New Roman" w:cs="Times New Roman"/>
          <w:color w:val="000000"/>
          <w:sz w:val="22"/>
          <w:szCs w:val="22"/>
          <w:shd w:val="clear" w:color="auto" w:fill="FFFFFF"/>
        </w:rPr>
        <w:t xml:space="preserve"> </w:t>
      </w:r>
      <w:r w:rsidR="00E636C5" w:rsidRPr="00D12616">
        <w:rPr>
          <w:rFonts w:ascii="Times New Roman" w:hAnsi="Times New Roman" w:cs="Times New Roman"/>
          <w:color w:val="000000"/>
          <w:sz w:val="22"/>
          <w:szCs w:val="22"/>
          <w:shd w:val="clear" w:color="auto" w:fill="FFFFFF"/>
        </w:rPr>
        <w:t>Tuesday, January 7</w:t>
      </w:r>
      <w:r w:rsidR="00E636C5" w:rsidRPr="00D12616">
        <w:rPr>
          <w:rFonts w:ascii="Times New Roman" w:hAnsi="Times New Roman" w:cs="Times New Roman"/>
          <w:color w:val="000000"/>
          <w:sz w:val="22"/>
          <w:szCs w:val="22"/>
          <w:shd w:val="clear" w:color="auto" w:fill="FFFFFF"/>
          <w:vertAlign w:val="superscript"/>
        </w:rPr>
        <w:t>th</w:t>
      </w:r>
      <w:r w:rsidR="00D12616" w:rsidRPr="00D12616">
        <w:rPr>
          <w:rFonts w:ascii="Times New Roman" w:hAnsi="Times New Roman" w:cs="Times New Roman"/>
          <w:color w:val="000000"/>
          <w:sz w:val="22"/>
          <w:szCs w:val="22"/>
          <w:shd w:val="clear" w:color="auto" w:fill="FFFFFF"/>
        </w:rPr>
        <w:t xml:space="preserve"> to the </w:t>
      </w:r>
      <w:proofErr w:type="spellStart"/>
      <w:r w:rsidR="00D12616" w:rsidRPr="00D12616">
        <w:rPr>
          <w:rFonts w:ascii="Times New Roman" w:hAnsi="Times New Roman" w:cs="Times New Roman"/>
          <w:color w:val="000000"/>
          <w:sz w:val="22"/>
          <w:szCs w:val="22"/>
          <w:shd w:val="clear" w:color="auto" w:fill="FFFFFF"/>
        </w:rPr>
        <w:t>Wet’suwet’en</w:t>
      </w:r>
      <w:proofErr w:type="spellEnd"/>
      <w:r w:rsidR="00D12616" w:rsidRPr="00D12616">
        <w:rPr>
          <w:rFonts w:ascii="Times New Roman" w:hAnsi="Times New Roman" w:cs="Times New Roman"/>
          <w:color w:val="000000"/>
          <w:sz w:val="22"/>
          <w:szCs w:val="22"/>
          <w:shd w:val="clear" w:color="auto" w:fill="FFFFFF"/>
        </w:rPr>
        <w:t xml:space="preserve"> </w:t>
      </w:r>
      <w:r w:rsidR="0098262A">
        <w:rPr>
          <w:rFonts w:ascii="Times New Roman" w:hAnsi="Times New Roman" w:cs="Times New Roman"/>
          <w:color w:val="000000"/>
          <w:sz w:val="22"/>
          <w:szCs w:val="22"/>
          <w:shd w:val="clear" w:color="auto" w:fill="FFFFFF"/>
        </w:rPr>
        <w:t xml:space="preserve">to allow </w:t>
      </w:r>
      <w:r w:rsidR="00D12616" w:rsidRPr="00D12616">
        <w:rPr>
          <w:rFonts w:ascii="Times New Roman" w:hAnsi="Times New Roman" w:cs="Times New Roman"/>
          <w:color w:val="000000"/>
          <w:sz w:val="22"/>
          <w:szCs w:val="22"/>
          <w:shd w:val="clear" w:color="auto" w:fill="FFFFFF"/>
        </w:rPr>
        <w:t xml:space="preserve">Coastal GasLink workers back onto the land.  </w:t>
      </w:r>
    </w:p>
    <w:p w14:paraId="7E0DBA8E" w14:textId="77777777" w:rsidR="007B6982" w:rsidRPr="003752B6" w:rsidRDefault="007B6982" w:rsidP="007B6982">
      <w:pPr>
        <w:rPr>
          <w:rFonts w:ascii="-webkit-standard" w:hAnsi="-webkit-standard" w:cs="Times New Roman"/>
          <w:color w:val="000000"/>
          <w:sz w:val="22"/>
          <w:szCs w:val="22"/>
        </w:rPr>
      </w:pPr>
    </w:p>
    <w:p w14:paraId="164CFB0A" w14:textId="68E8D506" w:rsidR="003752B6" w:rsidRPr="00D12616" w:rsidRDefault="003752B6" w:rsidP="007B6982">
      <w:pPr>
        <w:rPr>
          <w:rFonts w:ascii="Times New Roman" w:hAnsi="Times New Roman" w:cs="Times New Roman"/>
          <w:noProof/>
          <w:color w:val="000000"/>
          <w:sz w:val="22"/>
          <w:szCs w:val="22"/>
          <w:shd w:val="clear" w:color="auto" w:fill="FFFFFF"/>
        </w:rPr>
      </w:pPr>
      <w:r w:rsidRPr="003752B6">
        <w:rPr>
          <w:rFonts w:ascii="Times New Roman" w:hAnsi="Times New Roman" w:cs="Times New Roman"/>
          <w:color w:val="000000"/>
          <w:sz w:val="22"/>
          <w:szCs w:val="22"/>
        </w:rPr>
        <w:t xml:space="preserve">We fully support the eviction notice given by the </w:t>
      </w:r>
      <w:proofErr w:type="spellStart"/>
      <w:r w:rsidRPr="003752B6">
        <w:rPr>
          <w:rFonts w:ascii="Times New Roman" w:hAnsi="Times New Roman" w:cs="Times New Roman"/>
          <w:color w:val="000000"/>
          <w:sz w:val="22"/>
          <w:szCs w:val="22"/>
        </w:rPr>
        <w:t>Wet’suwet’en</w:t>
      </w:r>
      <w:proofErr w:type="spellEnd"/>
      <w:r w:rsidRPr="003752B6">
        <w:rPr>
          <w:rFonts w:ascii="Times New Roman" w:hAnsi="Times New Roman" w:cs="Times New Roman"/>
          <w:color w:val="000000"/>
          <w:sz w:val="22"/>
          <w:szCs w:val="22"/>
        </w:rPr>
        <w:t xml:space="preserve"> chiefs to Coastal GasLink contractors.</w:t>
      </w:r>
      <w:r w:rsidR="000C7BAC">
        <w:rPr>
          <w:rFonts w:ascii="Times New Roman" w:hAnsi="Times New Roman" w:cs="Times New Roman"/>
          <w:color w:val="000000"/>
          <w:sz w:val="22"/>
          <w:szCs w:val="22"/>
        </w:rPr>
        <w:t xml:space="preserve"> </w:t>
      </w:r>
      <w:bookmarkStart w:id="0" w:name="_GoBack"/>
      <w:bookmarkEnd w:id="0"/>
      <w:r w:rsidR="000C7BAC" w:rsidRPr="003752B6">
        <w:rPr>
          <w:rFonts w:ascii="Times New Roman" w:hAnsi="Times New Roman" w:cs="Times New Roman"/>
          <w:color w:val="000000"/>
          <w:sz w:val="22"/>
          <w:szCs w:val="22"/>
        </w:rPr>
        <w:t xml:space="preserve">Coastal GasLink is in violation of </w:t>
      </w:r>
      <w:proofErr w:type="spellStart"/>
      <w:r w:rsidR="000C7BAC" w:rsidRPr="003752B6">
        <w:rPr>
          <w:rFonts w:ascii="Times New Roman" w:hAnsi="Times New Roman" w:cs="Times New Roman"/>
          <w:color w:val="000000"/>
          <w:sz w:val="22"/>
          <w:szCs w:val="22"/>
        </w:rPr>
        <w:t>Wet'suwet'en</w:t>
      </w:r>
      <w:proofErr w:type="spellEnd"/>
      <w:r w:rsidR="000C7BAC" w:rsidRPr="003752B6">
        <w:rPr>
          <w:rFonts w:ascii="Times New Roman" w:hAnsi="Times New Roman" w:cs="Times New Roman"/>
          <w:color w:val="000000"/>
          <w:sz w:val="22"/>
          <w:szCs w:val="22"/>
        </w:rPr>
        <w:t xml:space="preserve"> law</w:t>
      </w:r>
      <w:r w:rsidR="000C7BAC">
        <w:rPr>
          <w:rFonts w:ascii="Times New Roman" w:hAnsi="Times New Roman" w:cs="Times New Roman"/>
          <w:color w:val="000000"/>
          <w:sz w:val="22"/>
          <w:szCs w:val="22"/>
        </w:rPr>
        <w:t>.</w:t>
      </w:r>
    </w:p>
    <w:p w14:paraId="6FBAD956" w14:textId="77777777" w:rsidR="007B6982" w:rsidRPr="003752B6" w:rsidRDefault="007B6982" w:rsidP="007B6982">
      <w:pPr>
        <w:rPr>
          <w:rFonts w:ascii="-webkit-standard" w:hAnsi="-webkit-standard" w:cs="Times New Roman"/>
          <w:color w:val="000000"/>
          <w:sz w:val="22"/>
          <w:szCs w:val="22"/>
        </w:rPr>
      </w:pPr>
    </w:p>
    <w:p w14:paraId="1FED52BE" w14:textId="242DD6EE" w:rsidR="00F21680" w:rsidRPr="00D12616" w:rsidRDefault="003752B6" w:rsidP="007B6982">
      <w:pPr>
        <w:rPr>
          <w:rFonts w:ascii="Times New Roman" w:hAnsi="Times New Roman" w:cs="Times New Roman"/>
          <w:color w:val="000000"/>
          <w:sz w:val="22"/>
          <w:szCs w:val="22"/>
        </w:rPr>
      </w:pPr>
      <w:r w:rsidRPr="003752B6">
        <w:rPr>
          <w:rFonts w:ascii="Times New Roman" w:hAnsi="Times New Roman" w:cs="Times New Roman"/>
          <w:color w:val="000000"/>
          <w:sz w:val="22"/>
          <w:szCs w:val="22"/>
          <w:shd w:val="clear" w:color="auto" w:fill="FFFFFF"/>
        </w:rPr>
        <w:t xml:space="preserve">In January 2019, the RCMP violently raided </w:t>
      </w:r>
      <w:proofErr w:type="spellStart"/>
      <w:r w:rsidRPr="003752B6">
        <w:rPr>
          <w:rFonts w:ascii="Times New Roman" w:hAnsi="Times New Roman" w:cs="Times New Roman"/>
          <w:color w:val="000000"/>
          <w:sz w:val="22"/>
          <w:szCs w:val="22"/>
          <w:shd w:val="clear" w:color="auto" w:fill="FFFFFF"/>
        </w:rPr>
        <w:t>Wet'suwet'en</w:t>
      </w:r>
      <w:proofErr w:type="spellEnd"/>
      <w:r w:rsidRPr="003752B6">
        <w:rPr>
          <w:rFonts w:ascii="Times New Roman" w:hAnsi="Times New Roman" w:cs="Times New Roman"/>
          <w:color w:val="000000"/>
          <w:sz w:val="22"/>
          <w:szCs w:val="22"/>
          <w:shd w:val="clear" w:color="auto" w:fill="FFFFFF"/>
        </w:rPr>
        <w:t xml:space="preserve"> territories and criminalized Indigenous land defenders for upholding their responsibilities towards their land. </w:t>
      </w:r>
      <w:r w:rsidRPr="003752B6">
        <w:rPr>
          <w:rFonts w:ascii="Times New Roman" w:hAnsi="Times New Roman" w:cs="Times New Roman"/>
          <w:color w:val="000000"/>
          <w:sz w:val="22"/>
          <w:szCs w:val="22"/>
        </w:rPr>
        <w:t xml:space="preserve">We call for the immediate and ongoing withdrawal of the RCMP, Coastal GasLink, other extractive industries and the colonial government from </w:t>
      </w:r>
      <w:proofErr w:type="spellStart"/>
      <w:r w:rsidRPr="003752B6">
        <w:rPr>
          <w:rFonts w:ascii="Times New Roman" w:hAnsi="Times New Roman" w:cs="Times New Roman"/>
          <w:color w:val="000000"/>
          <w:sz w:val="22"/>
          <w:szCs w:val="22"/>
        </w:rPr>
        <w:t>Wet’suwet’en</w:t>
      </w:r>
      <w:proofErr w:type="spellEnd"/>
      <w:r w:rsidRPr="003752B6">
        <w:rPr>
          <w:rFonts w:ascii="Times New Roman" w:hAnsi="Times New Roman" w:cs="Times New Roman"/>
          <w:color w:val="000000"/>
          <w:sz w:val="22"/>
          <w:szCs w:val="22"/>
        </w:rPr>
        <w:t xml:space="preserve"> territory. Consultation is not consent.</w:t>
      </w:r>
    </w:p>
    <w:p w14:paraId="6E30ACE7" w14:textId="77777777" w:rsidR="007B6982" w:rsidRPr="00D12616" w:rsidRDefault="007B6982" w:rsidP="007B6982">
      <w:pPr>
        <w:rPr>
          <w:rFonts w:ascii="-webkit-standard" w:hAnsi="-webkit-standard" w:cs="Times New Roman"/>
          <w:color w:val="000000"/>
          <w:sz w:val="22"/>
          <w:szCs w:val="22"/>
        </w:rPr>
      </w:pPr>
    </w:p>
    <w:p w14:paraId="7E83C648" w14:textId="77777777" w:rsidR="007B6982" w:rsidRPr="00D12616" w:rsidRDefault="003752B6" w:rsidP="007B6982">
      <w:pPr>
        <w:rPr>
          <w:rFonts w:ascii="Times New Roman" w:hAnsi="Times New Roman" w:cs="Times New Roman"/>
          <w:color w:val="000000"/>
          <w:sz w:val="22"/>
          <w:szCs w:val="22"/>
        </w:rPr>
      </w:pPr>
      <w:r w:rsidRPr="003752B6">
        <w:rPr>
          <w:rFonts w:ascii="Times New Roman" w:hAnsi="Times New Roman" w:cs="Times New Roman"/>
          <w:color w:val="000000"/>
          <w:sz w:val="22"/>
          <w:szCs w:val="22"/>
        </w:rPr>
        <w:t xml:space="preserve">We stand with the </w:t>
      </w:r>
      <w:proofErr w:type="spellStart"/>
      <w:r w:rsidR="00EF02AA" w:rsidRPr="00D12616">
        <w:rPr>
          <w:rFonts w:ascii="Times New Roman" w:hAnsi="Times New Roman" w:cs="Times New Roman"/>
          <w:color w:val="000000"/>
          <w:sz w:val="22"/>
          <w:szCs w:val="22"/>
        </w:rPr>
        <w:t>Wet’suwet’en</w:t>
      </w:r>
      <w:proofErr w:type="spellEnd"/>
      <w:r w:rsidRPr="003752B6">
        <w:rPr>
          <w:rFonts w:ascii="Times New Roman" w:hAnsi="Times New Roman" w:cs="Times New Roman"/>
          <w:color w:val="000000"/>
          <w:sz w:val="22"/>
          <w:szCs w:val="22"/>
        </w:rPr>
        <w:t xml:space="preserve">. We firmly support their clan governance structures, their hereditary chiefs and their self-determination over their lands. We call on other academic departments, community organizations and groups to join in solidarity with the </w:t>
      </w:r>
      <w:proofErr w:type="spellStart"/>
      <w:r w:rsidRPr="003752B6">
        <w:rPr>
          <w:rFonts w:ascii="Times New Roman" w:hAnsi="Times New Roman" w:cs="Times New Roman"/>
          <w:color w:val="000000"/>
          <w:sz w:val="22"/>
          <w:szCs w:val="22"/>
        </w:rPr>
        <w:t>Wet’suwet’en</w:t>
      </w:r>
      <w:proofErr w:type="spellEnd"/>
      <w:r w:rsidRPr="003752B6">
        <w:rPr>
          <w:rFonts w:ascii="Times New Roman" w:hAnsi="Times New Roman" w:cs="Times New Roman"/>
          <w:color w:val="000000"/>
          <w:sz w:val="22"/>
          <w:szCs w:val="22"/>
        </w:rPr>
        <w:t xml:space="preserve"> against colonial and extractive violence. </w:t>
      </w:r>
    </w:p>
    <w:p w14:paraId="5C661313" w14:textId="77777777" w:rsidR="007B6982" w:rsidRPr="00D12616" w:rsidRDefault="007B6982" w:rsidP="007B6982">
      <w:pPr>
        <w:rPr>
          <w:rFonts w:ascii="Times New Roman" w:hAnsi="Times New Roman" w:cs="Times New Roman"/>
          <w:color w:val="000000"/>
          <w:sz w:val="22"/>
          <w:szCs w:val="22"/>
        </w:rPr>
      </w:pPr>
    </w:p>
    <w:p w14:paraId="008AE095" w14:textId="77777777" w:rsidR="007B6982" w:rsidRPr="00D12616" w:rsidRDefault="003752B6" w:rsidP="007B6982">
      <w:pPr>
        <w:rPr>
          <w:rFonts w:ascii="Times New Roman" w:hAnsi="Times New Roman" w:cs="Times New Roman"/>
          <w:noProof/>
          <w:color w:val="000000"/>
          <w:sz w:val="22"/>
          <w:szCs w:val="22"/>
          <w:shd w:val="clear" w:color="auto" w:fill="FFFFFF"/>
        </w:rPr>
      </w:pPr>
      <w:r w:rsidRPr="003752B6">
        <w:rPr>
          <w:rFonts w:ascii="Times New Roman" w:hAnsi="Times New Roman" w:cs="Times New Roman"/>
          <w:color w:val="000000"/>
          <w:sz w:val="22"/>
          <w:szCs w:val="22"/>
          <w:shd w:val="clear" w:color="auto" w:fill="FFFFFF"/>
        </w:rPr>
        <w:t>In solidarity,</w:t>
      </w:r>
      <w:r w:rsidR="007B6982" w:rsidRPr="00D12616">
        <w:rPr>
          <w:rFonts w:ascii="Times New Roman" w:hAnsi="Times New Roman" w:cs="Times New Roman"/>
          <w:noProof/>
          <w:color w:val="000000"/>
          <w:sz w:val="22"/>
          <w:szCs w:val="22"/>
          <w:shd w:val="clear" w:color="auto" w:fill="FFFFFF"/>
        </w:rPr>
        <w:t xml:space="preserve"> </w:t>
      </w:r>
    </w:p>
    <w:p w14:paraId="17421FE0" w14:textId="4D4FF846" w:rsidR="007B6982" w:rsidRPr="00D12616" w:rsidRDefault="003752B6" w:rsidP="007B6982">
      <w:pPr>
        <w:rPr>
          <w:rFonts w:ascii="-webkit-standard" w:hAnsi="-webkit-standard" w:cs="Times New Roman"/>
          <w:color w:val="000000"/>
          <w:sz w:val="22"/>
          <w:szCs w:val="22"/>
        </w:rPr>
      </w:pPr>
      <w:r w:rsidRPr="003752B6">
        <w:rPr>
          <w:rFonts w:ascii="Times New Roman" w:hAnsi="Times New Roman" w:cs="Times New Roman"/>
          <w:color w:val="000000"/>
          <w:sz w:val="22"/>
          <w:szCs w:val="22"/>
          <w:shd w:val="clear" w:color="auto" w:fill="FFFFFF"/>
        </w:rPr>
        <w:t xml:space="preserve">Graduate Students </w:t>
      </w:r>
      <w:r w:rsidR="00A77E82" w:rsidRPr="00D12616">
        <w:rPr>
          <w:rFonts w:ascii="Times New Roman" w:hAnsi="Times New Roman" w:cs="Times New Roman"/>
          <w:color w:val="000000"/>
          <w:sz w:val="22"/>
          <w:szCs w:val="22"/>
          <w:shd w:val="clear" w:color="auto" w:fill="FFFFFF"/>
        </w:rPr>
        <w:t xml:space="preserve">in Gender and Social Justice </w:t>
      </w:r>
    </w:p>
    <w:p w14:paraId="09CE3DF0" w14:textId="77777777" w:rsidR="007B6982" w:rsidRPr="00D12616" w:rsidRDefault="007B6982" w:rsidP="007B6982">
      <w:pPr>
        <w:rPr>
          <w:rFonts w:ascii="Times New Roman" w:hAnsi="Times New Roman" w:cs="Times New Roman"/>
          <w:color w:val="000000"/>
          <w:sz w:val="22"/>
          <w:szCs w:val="22"/>
          <w:shd w:val="clear" w:color="auto" w:fill="FFFFFF"/>
        </w:rPr>
      </w:pPr>
      <w:r w:rsidRPr="00D12616">
        <w:rPr>
          <w:rFonts w:ascii="Times New Roman" w:hAnsi="Times New Roman" w:cs="Times New Roman"/>
          <w:color w:val="000000"/>
          <w:sz w:val="22"/>
          <w:szCs w:val="22"/>
          <w:shd w:val="clear" w:color="auto" w:fill="FFFFFF"/>
        </w:rPr>
        <w:t>Women’s &amp; Gender Studies</w:t>
      </w:r>
    </w:p>
    <w:p w14:paraId="680F9D0C" w14:textId="5B3A0219" w:rsidR="00A77E82" w:rsidRPr="00D12616" w:rsidRDefault="00A26A96" w:rsidP="00E73E91">
      <w:pPr>
        <w:rPr>
          <w:rFonts w:ascii="Times New Roman" w:hAnsi="Times New Roman" w:cs="Times New Roman"/>
          <w:color w:val="000000"/>
          <w:sz w:val="22"/>
          <w:szCs w:val="22"/>
          <w:shd w:val="clear" w:color="auto" w:fill="FFFFFF"/>
        </w:rPr>
      </w:pPr>
      <w:r w:rsidRPr="00D12616">
        <w:rPr>
          <w:rFonts w:ascii="Times New Roman" w:hAnsi="Times New Roman" w:cs="Times New Roman"/>
          <w:color w:val="000000"/>
          <w:sz w:val="22"/>
          <w:szCs w:val="22"/>
          <w:shd w:val="clear" w:color="auto" w:fill="FFFFFF"/>
        </w:rPr>
        <w:t>University of Alberta</w:t>
      </w:r>
      <w:r w:rsidR="007B6982" w:rsidRPr="00D12616">
        <w:rPr>
          <w:rFonts w:ascii="Times New Roman" w:hAnsi="Times New Roman" w:cs="Times New Roman"/>
          <w:color w:val="000000"/>
          <w:sz w:val="22"/>
          <w:szCs w:val="22"/>
          <w:shd w:val="clear" w:color="auto" w:fill="FFFFFF"/>
        </w:rPr>
        <w:t xml:space="preserve">                            </w:t>
      </w:r>
    </w:p>
    <w:sectPr w:rsidR="00A77E82" w:rsidRPr="00D12616" w:rsidSect="00D136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3B965" w14:textId="77777777" w:rsidR="00D83853" w:rsidRDefault="00D83853" w:rsidP="002A5062">
      <w:r>
        <w:separator/>
      </w:r>
    </w:p>
  </w:endnote>
  <w:endnote w:type="continuationSeparator" w:id="0">
    <w:p w14:paraId="25F9EE52" w14:textId="77777777" w:rsidR="00D83853" w:rsidRDefault="00D83853" w:rsidP="002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C3B2" w14:textId="77777777" w:rsidR="00D83853" w:rsidRDefault="00D83853" w:rsidP="002A5062">
      <w:r>
        <w:separator/>
      </w:r>
    </w:p>
  </w:footnote>
  <w:footnote w:type="continuationSeparator" w:id="0">
    <w:p w14:paraId="73161B28" w14:textId="77777777" w:rsidR="00D83853" w:rsidRDefault="00D83853" w:rsidP="002A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B7"/>
    <w:rsid w:val="0001398A"/>
    <w:rsid w:val="000350AD"/>
    <w:rsid w:val="0007095B"/>
    <w:rsid w:val="000C7BAC"/>
    <w:rsid w:val="000E6FAF"/>
    <w:rsid w:val="001B3470"/>
    <w:rsid w:val="001C08F7"/>
    <w:rsid w:val="0026415F"/>
    <w:rsid w:val="002A5062"/>
    <w:rsid w:val="003752B6"/>
    <w:rsid w:val="003934D5"/>
    <w:rsid w:val="0040125E"/>
    <w:rsid w:val="00405F50"/>
    <w:rsid w:val="00472865"/>
    <w:rsid w:val="00473D63"/>
    <w:rsid w:val="00574ED8"/>
    <w:rsid w:val="005913C0"/>
    <w:rsid w:val="00603F49"/>
    <w:rsid w:val="00682D20"/>
    <w:rsid w:val="006D36B7"/>
    <w:rsid w:val="00797071"/>
    <w:rsid w:val="007B6982"/>
    <w:rsid w:val="007E44EF"/>
    <w:rsid w:val="007E6895"/>
    <w:rsid w:val="007F01B2"/>
    <w:rsid w:val="008646FD"/>
    <w:rsid w:val="008D083A"/>
    <w:rsid w:val="008F5C17"/>
    <w:rsid w:val="0091032C"/>
    <w:rsid w:val="009727E5"/>
    <w:rsid w:val="0098262A"/>
    <w:rsid w:val="00992E1D"/>
    <w:rsid w:val="009975A8"/>
    <w:rsid w:val="009A079B"/>
    <w:rsid w:val="009C20FA"/>
    <w:rsid w:val="00A26A96"/>
    <w:rsid w:val="00A57E0D"/>
    <w:rsid w:val="00A77E82"/>
    <w:rsid w:val="00A805C1"/>
    <w:rsid w:val="00AD1727"/>
    <w:rsid w:val="00AE174D"/>
    <w:rsid w:val="00B24D24"/>
    <w:rsid w:val="00BA439E"/>
    <w:rsid w:val="00C14A8B"/>
    <w:rsid w:val="00C22BC6"/>
    <w:rsid w:val="00C25E18"/>
    <w:rsid w:val="00C34E68"/>
    <w:rsid w:val="00CA24C7"/>
    <w:rsid w:val="00CB07F9"/>
    <w:rsid w:val="00CC5DD0"/>
    <w:rsid w:val="00D0112B"/>
    <w:rsid w:val="00D12616"/>
    <w:rsid w:val="00D136B5"/>
    <w:rsid w:val="00D15248"/>
    <w:rsid w:val="00D63EE7"/>
    <w:rsid w:val="00D83853"/>
    <w:rsid w:val="00D915BD"/>
    <w:rsid w:val="00DC0227"/>
    <w:rsid w:val="00DF7A83"/>
    <w:rsid w:val="00E12DCD"/>
    <w:rsid w:val="00E265B6"/>
    <w:rsid w:val="00E36E81"/>
    <w:rsid w:val="00E53406"/>
    <w:rsid w:val="00E636C5"/>
    <w:rsid w:val="00E73E91"/>
    <w:rsid w:val="00E91880"/>
    <w:rsid w:val="00EC2035"/>
    <w:rsid w:val="00EF02AA"/>
    <w:rsid w:val="00F21680"/>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81D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F5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A5062"/>
    <w:pPr>
      <w:tabs>
        <w:tab w:val="center" w:pos="4680"/>
        <w:tab w:val="right" w:pos="9360"/>
      </w:tabs>
    </w:pPr>
  </w:style>
  <w:style w:type="character" w:customStyle="1" w:styleId="HeaderChar">
    <w:name w:val="Header Char"/>
    <w:basedOn w:val="DefaultParagraphFont"/>
    <w:link w:val="Header"/>
    <w:uiPriority w:val="99"/>
    <w:rsid w:val="002A5062"/>
  </w:style>
  <w:style w:type="paragraph" w:styleId="Footer">
    <w:name w:val="footer"/>
    <w:basedOn w:val="Normal"/>
    <w:link w:val="FooterChar"/>
    <w:uiPriority w:val="99"/>
    <w:unhideWhenUsed/>
    <w:rsid w:val="002A5062"/>
    <w:pPr>
      <w:tabs>
        <w:tab w:val="center" w:pos="4680"/>
        <w:tab w:val="right" w:pos="9360"/>
      </w:tabs>
    </w:pPr>
  </w:style>
  <w:style w:type="character" w:customStyle="1" w:styleId="FooterChar">
    <w:name w:val="Footer Char"/>
    <w:basedOn w:val="DefaultParagraphFont"/>
    <w:link w:val="Footer"/>
    <w:uiPriority w:val="99"/>
    <w:rsid w:val="002A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1700">
      <w:bodyDiv w:val="1"/>
      <w:marLeft w:val="0"/>
      <w:marRight w:val="0"/>
      <w:marTop w:val="0"/>
      <w:marBottom w:val="0"/>
      <w:divBdr>
        <w:top w:val="none" w:sz="0" w:space="0" w:color="auto"/>
        <w:left w:val="none" w:sz="0" w:space="0" w:color="auto"/>
        <w:bottom w:val="none" w:sz="0" w:space="0" w:color="auto"/>
        <w:right w:val="none" w:sz="0" w:space="0" w:color="auto"/>
      </w:divBdr>
    </w:div>
    <w:div w:id="841579626">
      <w:bodyDiv w:val="1"/>
      <w:marLeft w:val="0"/>
      <w:marRight w:val="0"/>
      <w:marTop w:val="0"/>
      <w:marBottom w:val="0"/>
      <w:divBdr>
        <w:top w:val="none" w:sz="0" w:space="0" w:color="auto"/>
        <w:left w:val="none" w:sz="0" w:space="0" w:color="auto"/>
        <w:bottom w:val="none" w:sz="0" w:space="0" w:color="auto"/>
        <w:right w:val="none" w:sz="0" w:space="0" w:color="auto"/>
      </w:divBdr>
    </w:div>
    <w:div w:id="1337228805">
      <w:bodyDiv w:val="1"/>
      <w:marLeft w:val="0"/>
      <w:marRight w:val="0"/>
      <w:marTop w:val="0"/>
      <w:marBottom w:val="0"/>
      <w:divBdr>
        <w:top w:val="none" w:sz="0" w:space="0" w:color="auto"/>
        <w:left w:val="none" w:sz="0" w:space="0" w:color="auto"/>
        <w:bottom w:val="none" w:sz="0" w:space="0" w:color="auto"/>
        <w:right w:val="none" w:sz="0" w:space="0" w:color="auto"/>
      </w:divBdr>
    </w:div>
    <w:div w:id="1483616330">
      <w:bodyDiv w:val="1"/>
      <w:marLeft w:val="0"/>
      <w:marRight w:val="0"/>
      <w:marTop w:val="0"/>
      <w:marBottom w:val="0"/>
      <w:divBdr>
        <w:top w:val="none" w:sz="0" w:space="0" w:color="auto"/>
        <w:left w:val="none" w:sz="0" w:space="0" w:color="auto"/>
        <w:bottom w:val="none" w:sz="0" w:space="0" w:color="auto"/>
        <w:right w:val="none" w:sz="0" w:space="0" w:color="auto"/>
      </w:divBdr>
    </w:div>
    <w:div w:id="2025282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29</cp:revision>
  <dcterms:created xsi:type="dcterms:W3CDTF">2020-01-07T02:59:00Z</dcterms:created>
  <dcterms:modified xsi:type="dcterms:W3CDTF">2020-01-09T17:01:00Z</dcterms:modified>
</cp:coreProperties>
</file>